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19E" w:rsidRPr="00FA3187" w:rsidRDefault="003F2F22" w:rsidP="00FA3187">
      <w:pPr>
        <w:shd w:val="pct20" w:color="auto" w:fill="auto"/>
        <w:jc w:val="center"/>
        <w:rPr>
          <w:b/>
          <w:bCs/>
          <w:sz w:val="40"/>
          <w:szCs w:val="40"/>
          <w:rtl/>
        </w:rPr>
      </w:pPr>
      <w:r>
        <w:rPr>
          <w:b/>
          <w:bCs/>
          <w:noProof/>
          <w:sz w:val="40"/>
          <w:szCs w:val="4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8.1pt;margin-top:-36.75pt;width:103.05pt;height:27.3pt;z-index:251660288;mso-width-relative:margin;mso-height-relative:margin">
            <v:textbox>
              <w:txbxContent>
                <w:p w:rsidR="00FA3187" w:rsidRPr="00FA3187" w:rsidRDefault="00FA3187" w:rsidP="00FA3187">
                  <w:pPr>
                    <w:rPr>
                      <w:sz w:val="28"/>
                      <w:szCs w:val="28"/>
                    </w:rPr>
                  </w:pPr>
                  <w:r w:rsidRPr="00FA3187">
                    <w:rPr>
                      <w:rFonts w:hint="cs"/>
                      <w:sz w:val="28"/>
                      <w:szCs w:val="28"/>
                      <w:rtl/>
                    </w:rPr>
                    <w:t>ورقة العمل (7)</w:t>
                  </w:r>
                </w:p>
              </w:txbxContent>
            </v:textbox>
          </v:shape>
        </w:pict>
      </w:r>
      <w:r w:rsidR="00972C7A" w:rsidRPr="00FA3187">
        <w:rPr>
          <w:rFonts w:hint="cs"/>
          <w:b/>
          <w:bCs/>
          <w:sz w:val="40"/>
          <w:szCs w:val="40"/>
          <w:rtl/>
        </w:rPr>
        <w:t>مدخل للطلائعيات</w:t>
      </w:r>
    </w:p>
    <w:p w:rsidR="00132946" w:rsidRPr="00FA3187" w:rsidRDefault="00972C7A" w:rsidP="00FA3187">
      <w:pPr>
        <w:rPr>
          <w:sz w:val="40"/>
          <w:szCs w:val="40"/>
          <w:u w:val="single"/>
          <w:rtl/>
        </w:rPr>
      </w:pPr>
      <w:r w:rsidRPr="00FA3187">
        <w:rPr>
          <w:rFonts w:hint="cs"/>
          <w:sz w:val="40"/>
          <w:szCs w:val="40"/>
          <w:u w:val="single"/>
          <w:rtl/>
        </w:rPr>
        <w:t>س-  عرف الطلائعيات ؟</w:t>
      </w:r>
    </w:p>
    <w:p w:rsidR="00C11534" w:rsidRPr="00C11534" w:rsidRDefault="00C11534" w:rsidP="00C11534">
      <w:pPr>
        <w:rPr>
          <w:b/>
          <w:bCs/>
          <w:sz w:val="34"/>
          <w:szCs w:val="34"/>
        </w:rPr>
      </w:pPr>
      <w:r w:rsidRPr="00C11534">
        <w:rPr>
          <w:rFonts w:hint="cs"/>
          <w:b/>
          <w:bCs/>
          <w:sz w:val="34"/>
          <w:szCs w:val="34"/>
          <w:rtl/>
        </w:rPr>
        <w:t>هي مخلوقات حية وحيدة الخلية حقيقية النواة تحتوي على عضيات مختلفة ولها أعضاء للحركة</w:t>
      </w:r>
      <w:r w:rsidR="00C11BF8">
        <w:rPr>
          <w:rFonts w:hint="cs"/>
          <w:b/>
          <w:bCs/>
          <w:sz w:val="34"/>
          <w:szCs w:val="34"/>
          <w:rtl/>
        </w:rPr>
        <w:t>.</w:t>
      </w:r>
    </w:p>
    <w:p w:rsidR="00FA3187" w:rsidRPr="00FA3187" w:rsidRDefault="00C11534" w:rsidP="00C11534">
      <w:pPr>
        <w:rPr>
          <w:sz w:val="40"/>
          <w:szCs w:val="40"/>
          <w:u w:val="single"/>
          <w:rtl/>
        </w:rPr>
      </w:pPr>
      <w:r w:rsidRPr="00FA3187">
        <w:rPr>
          <w:rFonts w:hint="cs"/>
          <w:sz w:val="40"/>
          <w:szCs w:val="40"/>
          <w:u w:val="single"/>
          <w:rtl/>
        </w:rPr>
        <w:t xml:space="preserve"> </w:t>
      </w:r>
      <w:r w:rsidR="00972C7A" w:rsidRPr="00FA3187">
        <w:rPr>
          <w:rFonts w:hint="cs"/>
          <w:sz w:val="40"/>
          <w:szCs w:val="40"/>
          <w:u w:val="single"/>
          <w:rtl/>
        </w:rPr>
        <w:t xml:space="preserve">س- على أي </w:t>
      </w:r>
      <w:r w:rsidR="00FA3187" w:rsidRPr="00FA3187">
        <w:rPr>
          <w:rFonts w:hint="cs"/>
          <w:sz w:val="40"/>
          <w:szCs w:val="40"/>
          <w:u w:val="single"/>
          <w:rtl/>
        </w:rPr>
        <w:t>اساس تم تصنيف الطلائعيات</w:t>
      </w:r>
    </w:p>
    <w:p w:rsidR="00132946" w:rsidRPr="00132946" w:rsidRDefault="00C11534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طريقة حصولها على الغذاء.</w:t>
      </w:r>
    </w:p>
    <w:p w:rsidR="00FA3187" w:rsidRDefault="00FA3187" w:rsidP="00FA3187">
      <w:pPr>
        <w:rPr>
          <w:sz w:val="40"/>
          <w:szCs w:val="40"/>
          <w:u w:val="single"/>
          <w:rtl/>
        </w:rPr>
      </w:pPr>
      <w:r>
        <w:rPr>
          <w:rFonts w:hint="cs"/>
          <w:sz w:val="40"/>
          <w:szCs w:val="40"/>
          <w:u w:val="single"/>
          <w:rtl/>
        </w:rPr>
        <w:t xml:space="preserve">س- اذكر اقسام الطلائعيات </w:t>
      </w:r>
    </w:p>
    <w:p w:rsidR="00C11BF8" w:rsidRDefault="00C11534" w:rsidP="00C11BF8">
      <w:pPr>
        <w:spacing w:after="0" w:line="240" w:lineRule="auto"/>
        <w:ind w:left="122" w:right="122"/>
        <w:jc w:val="both"/>
        <w:rPr>
          <w:rFonts w:ascii="Tahoma" w:eastAsia="Times New Roman" w:hAnsi="Tahoma" w:cs="Tahoma" w:hint="cs"/>
          <w:color w:val="008080"/>
          <w:sz w:val="26"/>
          <w:szCs w:val="26"/>
          <w:rtl/>
        </w:rPr>
      </w:pPr>
      <w:r w:rsidRPr="00C11534">
        <w:rPr>
          <w:rFonts w:ascii="Tahoma" w:eastAsia="Times New Roman" w:hAnsi="Tahoma" w:cs="Tahoma"/>
          <w:color w:val="008080"/>
          <w:sz w:val="26"/>
          <w:szCs w:val="26"/>
          <w:rtl/>
        </w:rPr>
        <w:t xml:space="preserve">أ. </w:t>
      </w:r>
      <w:r w:rsidR="00C11BF8" w:rsidRPr="00C11534">
        <w:rPr>
          <w:rFonts w:ascii="Tahoma" w:eastAsia="Times New Roman" w:hAnsi="Tahoma" w:cs="Tahoma"/>
          <w:color w:val="008080"/>
          <w:sz w:val="26"/>
          <w:szCs w:val="26"/>
          <w:rtl/>
        </w:rPr>
        <w:t xml:space="preserve">الأوليات </w:t>
      </w:r>
      <w:r w:rsidR="00C11BF8">
        <w:rPr>
          <w:rFonts w:ascii="Tahoma" w:eastAsia="Times New Roman" w:hAnsi="Tahoma" w:cs="Tahoma" w:hint="cs"/>
          <w:color w:val="008080"/>
          <w:sz w:val="26"/>
          <w:szCs w:val="26"/>
          <w:rtl/>
        </w:rPr>
        <w:t>:</w:t>
      </w:r>
    </w:p>
    <w:p w:rsidR="00C11534" w:rsidRPr="00C11534" w:rsidRDefault="00C11534" w:rsidP="00C11BF8">
      <w:pPr>
        <w:spacing w:after="0" w:line="240" w:lineRule="auto"/>
        <w:ind w:left="122" w:right="122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1534">
        <w:rPr>
          <w:rFonts w:ascii="Tahoma" w:eastAsia="Times New Roman" w:hAnsi="Tahoma" w:cs="Tahoma"/>
          <w:color w:val="008080"/>
          <w:sz w:val="26"/>
          <w:szCs w:val="26"/>
          <w:rtl/>
        </w:rPr>
        <w:t xml:space="preserve">ب. </w:t>
      </w:r>
      <w:r w:rsidR="00C11BF8">
        <w:rPr>
          <w:rFonts w:ascii="Tahoma" w:eastAsia="Times New Roman" w:hAnsi="Tahoma" w:cs="Tahoma"/>
          <w:color w:val="008080"/>
          <w:sz w:val="26"/>
          <w:szCs w:val="26"/>
          <w:rtl/>
        </w:rPr>
        <w:t>الطح</w:t>
      </w:r>
      <w:r w:rsidR="00C11BF8">
        <w:rPr>
          <w:rFonts w:ascii="Tahoma" w:eastAsia="Times New Roman" w:hAnsi="Tahoma" w:cs="Tahoma" w:hint="cs"/>
          <w:color w:val="008080"/>
          <w:sz w:val="26"/>
          <w:szCs w:val="26"/>
          <w:rtl/>
        </w:rPr>
        <w:t>الب</w:t>
      </w:r>
      <w:r w:rsidR="00C11BF8" w:rsidRPr="00C11534">
        <w:rPr>
          <w:rFonts w:ascii="Tahoma" w:eastAsia="Times New Roman" w:hAnsi="Tahoma" w:cs="Tahoma"/>
          <w:color w:val="008080"/>
          <w:sz w:val="26"/>
          <w:szCs w:val="26"/>
          <w:rtl/>
        </w:rPr>
        <w:t xml:space="preserve"> </w:t>
      </w:r>
      <w:r w:rsidR="00C11BF8">
        <w:rPr>
          <w:rFonts w:ascii="Tahoma" w:eastAsia="Times New Roman" w:hAnsi="Tahoma" w:cs="Tahoma" w:hint="cs"/>
          <w:color w:val="008080"/>
          <w:sz w:val="26"/>
          <w:szCs w:val="26"/>
          <w:rtl/>
        </w:rPr>
        <w:t>:</w:t>
      </w:r>
    </w:p>
    <w:p w:rsidR="00C11BF8" w:rsidRPr="00FA3187" w:rsidRDefault="00C11534" w:rsidP="00C11BF8">
      <w:pPr>
        <w:spacing w:after="0" w:line="240" w:lineRule="auto"/>
        <w:ind w:left="122" w:right="122"/>
        <w:jc w:val="both"/>
        <w:rPr>
          <w:sz w:val="40"/>
          <w:szCs w:val="40"/>
          <w:u w:val="single"/>
          <w:rtl/>
        </w:rPr>
      </w:pPr>
      <w:r w:rsidRPr="00C11534">
        <w:rPr>
          <w:rFonts w:ascii="Tahoma" w:eastAsia="Times New Roman" w:hAnsi="Tahoma" w:cs="Tahoma"/>
          <w:color w:val="008080"/>
          <w:sz w:val="26"/>
          <w:szCs w:val="26"/>
          <w:rtl/>
        </w:rPr>
        <w:t xml:space="preserve">ج. </w:t>
      </w:r>
      <w:r w:rsidR="00C11BF8">
        <w:rPr>
          <w:rFonts w:ascii="Tahoma" w:eastAsia="Times New Roman" w:hAnsi="Tahoma" w:cs="Tahoma" w:hint="cs"/>
          <w:color w:val="008080"/>
          <w:sz w:val="26"/>
          <w:szCs w:val="26"/>
          <w:rtl/>
        </w:rPr>
        <w:t>الط</w:t>
      </w:r>
      <w:r w:rsidR="00C11BF8" w:rsidRPr="00C11534">
        <w:rPr>
          <w:rFonts w:ascii="Tahoma" w:eastAsia="Times New Roman" w:hAnsi="Tahoma" w:cs="Tahoma"/>
          <w:color w:val="008080"/>
          <w:sz w:val="26"/>
          <w:szCs w:val="26"/>
          <w:rtl/>
        </w:rPr>
        <w:t>لائعيات</w:t>
      </w:r>
      <w:r w:rsidR="00C11BF8">
        <w:rPr>
          <w:rFonts w:ascii="Tahoma" w:eastAsia="Times New Roman" w:hAnsi="Tahoma" w:cs="Tahoma" w:hint="cs"/>
          <w:color w:val="008080"/>
          <w:sz w:val="26"/>
          <w:szCs w:val="26"/>
          <w:rtl/>
        </w:rPr>
        <w:t xml:space="preserve"> الشبيهة</w:t>
      </w:r>
      <w:r w:rsidR="00C11BF8" w:rsidRPr="00C11534">
        <w:rPr>
          <w:rFonts w:ascii="Tahoma" w:eastAsia="Times New Roman" w:hAnsi="Tahoma" w:cs="Tahoma"/>
          <w:color w:val="008080"/>
          <w:sz w:val="26"/>
          <w:szCs w:val="26"/>
          <w:rtl/>
        </w:rPr>
        <w:t xml:space="preserve"> </w:t>
      </w:r>
      <w:r w:rsidR="00C11BF8">
        <w:rPr>
          <w:rFonts w:ascii="Tahoma" w:eastAsia="Times New Roman" w:hAnsi="Tahoma" w:cs="Tahoma" w:hint="cs"/>
          <w:color w:val="008080"/>
          <w:sz w:val="26"/>
          <w:szCs w:val="26"/>
          <w:rtl/>
        </w:rPr>
        <w:t>ب</w:t>
      </w:r>
      <w:r w:rsidR="00C11BF8" w:rsidRPr="00C11534">
        <w:rPr>
          <w:rFonts w:ascii="Tahoma" w:eastAsia="Times New Roman" w:hAnsi="Tahoma" w:cs="Tahoma"/>
          <w:color w:val="008080"/>
          <w:sz w:val="26"/>
          <w:szCs w:val="26"/>
          <w:rtl/>
        </w:rPr>
        <w:t>الفطرية :</w:t>
      </w:r>
    </w:p>
    <w:p w:rsidR="00C11BF8" w:rsidRPr="00C11534" w:rsidRDefault="00C11BF8" w:rsidP="00C11BF8">
      <w:pPr>
        <w:spacing w:after="0" w:line="240" w:lineRule="auto"/>
        <w:ind w:left="122" w:right="122"/>
        <w:jc w:val="both"/>
        <w:rPr>
          <w:rFonts w:ascii="Tahoma" w:eastAsia="Times New Roman" w:hAnsi="Tahoma" w:cs="Tahoma"/>
          <w:color w:val="008080"/>
          <w:sz w:val="26"/>
          <w:szCs w:val="26"/>
        </w:rPr>
      </w:pPr>
    </w:p>
    <w:p w:rsidR="00FA3187" w:rsidRPr="00FA3187" w:rsidRDefault="00132946" w:rsidP="00FA3187">
      <w:pPr>
        <w:rPr>
          <w:sz w:val="40"/>
          <w:szCs w:val="40"/>
          <w:u w:val="single"/>
          <w:rtl/>
        </w:rPr>
      </w:pPr>
      <w:r w:rsidRPr="00FA3187">
        <w:rPr>
          <w:rFonts w:hint="cs"/>
          <w:sz w:val="40"/>
          <w:szCs w:val="40"/>
          <w:u w:val="single"/>
          <w:rtl/>
        </w:rPr>
        <w:t>س- اكمل الجدول التالي .</w:t>
      </w:r>
    </w:p>
    <w:tbl>
      <w:tblPr>
        <w:tblStyle w:val="a3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1145"/>
        <w:gridCol w:w="2092"/>
        <w:gridCol w:w="3476"/>
        <w:gridCol w:w="1809"/>
      </w:tblGrid>
      <w:tr w:rsidR="00C11534" w:rsidRPr="00132946" w:rsidTr="00C11534">
        <w:tc>
          <w:tcPr>
            <w:tcW w:w="1145" w:type="dxa"/>
            <w:vMerge w:val="restart"/>
            <w:vAlign w:val="center"/>
          </w:tcPr>
          <w:p w:rsidR="00132946" w:rsidRPr="00FA3187" w:rsidRDefault="00132946" w:rsidP="00C11534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FA318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المجموعة</w:t>
            </w:r>
          </w:p>
        </w:tc>
        <w:tc>
          <w:tcPr>
            <w:tcW w:w="2092" w:type="dxa"/>
          </w:tcPr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FA318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الطلائعيات الشبيهة بالحيوانات ( الأوليات)</w:t>
            </w:r>
          </w:p>
        </w:tc>
        <w:tc>
          <w:tcPr>
            <w:tcW w:w="3476" w:type="dxa"/>
          </w:tcPr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FA318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الطلائعيات الشبيهة بالنباتات (الطحالب)</w:t>
            </w:r>
          </w:p>
        </w:tc>
        <w:tc>
          <w:tcPr>
            <w:tcW w:w="1809" w:type="dxa"/>
          </w:tcPr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FA318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الطلائعيات الشبيهة بالفطريات</w:t>
            </w:r>
          </w:p>
        </w:tc>
      </w:tr>
      <w:tr w:rsidR="00C11534" w:rsidRPr="00132946" w:rsidTr="00C11534">
        <w:trPr>
          <w:trHeight w:val="50"/>
        </w:trPr>
        <w:tc>
          <w:tcPr>
            <w:tcW w:w="1145" w:type="dxa"/>
            <w:vMerge/>
          </w:tcPr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2092" w:type="dxa"/>
            <w:vAlign w:val="center"/>
          </w:tcPr>
          <w:p w:rsidR="00132946" w:rsidRPr="00FA3187" w:rsidRDefault="00132946" w:rsidP="00C11534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132946" w:rsidRPr="00FA3187" w:rsidRDefault="00C11534" w:rsidP="00C11534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الهدبيات،اللحميات البوغيات،السوطيات</w:t>
            </w:r>
          </w:p>
          <w:p w:rsidR="00FA3187" w:rsidRPr="00FA3187" w:rsidRDefault="00FA3187" w:rsidP="00C11534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3476" w:type="dxa"/>
          </w:tcPr>
          <w:p w:rsidR="00132946" w:rsidRDefault="00C11534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اليوجلينات،الدياتومان،السوطيات</w:t>
            </w:r>
          </w:p>
          <w:p w:rsidR="00C11534" w:rsidRDefault="00C11534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الدوارة،الطحالب  الخضراء،والحمراء,والبنية،</w:t>
            </w:r>
          </w:p>
          <w:p w:rsidR="00C11534" w:rsidRPr="00FA3187" w:rsidRDefault="00C11534" w:rsidP="00C11534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والصفراء المخضرة،والبنية الذهبية.</w:t>
            </w:r>
          </w:p>
        </w:tc>
        <w:tc>
          <w:tcPr>
            <w:tcW w:w="1809" w:type="dxa"/>
          </w:tcPr>
          <w:p w:rsidR="00132946" w:rsidRDefault="00C11534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الفطريات الغروية والمائية</w:t>
            </w:r>
          </w:p>
          <w:p w:rsidR="00C11534" w:rsidRPr="00FA3187" w:rsidRDefault="00C11534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البياض الزغبي</w:t>
            </w:r>
          </w:p>
        </w:tc>
      </w:tr>
      <w:tr w:rsidR="00C11534" w:rsidRPr="00132946" w:rsidTr="00C11534">
        <w:tc>
          <w:tcPr>
            <w:tcW w:w="1145" w:type="dxa"/>
            <w:vAlign w:val="center"/>
          </w:tcPr>
          <w:p w:rsidR="00132946" w:rsidRPr="00FA3187" w:rsidRDefault="00132946" w:rsidP="00C11534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FA318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مثال</w:t>
            </w:r>
          </w:p>
        </w:tc>
        <w:tc>
          <w:tcPr>
            <w:tcW w:w="2092" w:type="dxa"/>
          </w:tcPr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132946" w:rsidRPr="00FA3187" w:rsidRDefault="00C11534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الأميبا</w:t>
            </w:r>
          </w:p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3476" w:type="dxa"/>
            <w:vAlign w:val="center"/>
          </w:tcPr>
          <w:p w:rsidR="00132946" w:rsidRPr="00FA3187" w:rsidRDefault="00C11534" w:rsidP="00C11534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عشب البحر</w:t>
            </w:r>
          </w:p>
        </w:tc>
        <w:tc>
          <w:tcPr>
            <w:tcW w:w="1809" w:type="dxa"/>
            <w:vAlign w:val="center"/>
          </w:tcPr>
          <w:p w:rsidR="00132946" w:rsidRPr="00FA3187" w:rsidRDefault="00C11534" w:rsidP="00C11534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الفطر المائي</w:t>
            </w:r>
          </w:p>
        </w:tc>
      </w:tr>
      <w:tr w:rsidR="00C11534" w:rsidRPr="00132946" w:rsidTr="00C11534">
        <w:tc>
          <w:tcPr>
            <w:tcW w:w="1145" w:type="dxa"/>
            <w:vAlign w:val="center"/>
          </w:tcPr>
          <w:p w:rsidR="00132946" w:rsidRPr="00FA3187" w:rsidRDefault="00132946" w:rsidP="00C11534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FA3187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الخصائص المميزة</w:t>
            </w:r>
          </w:p>
        </w:tc>
        <w:tc>
          <w:tcPr>
            <w:tcW w:w="2092" w:type="dxa"/>
          </w:tcPr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132946" w:rsidRPr="00FA3187" w:rsidRDefault="00E443C0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تستهلك مخلوقات أخرى في غذائها</w:t>
            </w:r>
          </w:p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132946" w:rsidRDefault="00E443C0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بعضها طفيلي</w:t>
            </w:r>
          </w:p>
          <w:p w:rsidR="00FA3187" w:rsidRDefault="00FA3187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FA3187" w:rsidRDefault="00FA3187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FA3187" w:rsidRPr="00FA3187" w:rsidRDefault="00FA3187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132946" w:rsidRPr="00FA3187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</w:tc>
        <w:tc>
          <w:tcPr>
            <w:tcW w:w="3476" w:type="dxa"/>
          </w:tcPr>
          <w:p w:rsidR="00132946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E443C0" w:rsidRDefault="00E443C0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تصنع غذاءها بنفسها </w:t>
            </w:r>
          </w:p>
          <w:p w:rsidR="00E443C0" w:rsidRDefault="00E443C0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E443C0" w:rsidRPr="00FA3187" w:rsidRDefault="00E443C0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يستهلك بعضها مخلوقات أخرى في طعامه أو يعيش طفيلي عند عدم وجود الضوء</w:t>
            </w:r>
          </w:p>
        </w:tc>
        <w:tc>
          <w:tcPr>
            <w:tcW w:w="1809" w:type="dxa"/>
          </w:tcPr>
          <w:p w:rsidR="00132946" w:rsidRDefault="00132946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E443C0" w:rsidRDefault="00E443C0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E443C0" w:rsidRDefault="00E443C0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تتغذى على المواد العضوية</w:t>
            </w:r>
          </w:p>
          <w:p w:rsidR="00E443C0" w:rsidRDefault="00E443C0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</w:p>
          <w:p w:rsidR="00E443C0" w:rsidRPr="00FA3187" w:rsidRDefault="00E443C0" w:rsidP="0013294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تستهلك مخلوقات أخرى وبعضها طفيلي</w:t>
            </w:r>
          </w:p>
        </w:tc>
      </w:tr>
    </w:tbl>
    <w:p w:rsidR="00132946" w:rsidRDefault="00132946"/>
    <w:sectPr w:rsidR="00132946" w:rsidSect="00C11534">
      <w:pgSz w:w="11906" w:h="16838"/>
      <w:pgMar w:top="1440" w:right="1800" w:bottom="851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72C7A"/>
    <w:rsid w:val="00061DC1"/>
    <w:rsid w:val="00132946"/>
    <w:rsid w:val="00162812"/>
    <w:rsid w:val="001E7F27"/>
    <w:rsid w:val="003F2F22"/>
    <w:rsid w:val="00483B38"/>
    <w:rsid w:val="00972C7A"/>
    <w:rsid w:val="00A95503"/>
    <w:rsid w:val="00AD3048"/>
    <w:rsid w:val="00B84B38"/>
    <w:rsid w:val="00C11534"/>
    <w:rsid w:val="00C11BF8"/>
    <w:rsid w:val="00DF4138"/>
    <w:rsid w:val="00E443C0"/>
    <w:rsid w:val="00EB65C2"/>
    <w:rsid w:val="00F70AA6"/>
    <w:rsid w:val="00FA3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81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9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A3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A31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3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naif</dc:creator>
  <cp:lastModifiedBy>Stars</cp:lastModifiedBy>
  <cp:revision>5</cp:revision>
  <dcterms:created xsi:type="dcterms:W3CDTF">2012-02-26T20:18:00Z</dcterms:created>
  <dcterms:modified xsi:type="dcterms:W3CDTF">2012-02-27T11:11:00Z</dcterms:modified>
</cp:coreProperties>
</file>